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B7362" w14:textId="77777777" w:rsidR="00B97191" w:rsidRDefault="00B97191" w:rsidP="00B97191">
      <w:r>
        <w:t xml:space="preserve">AS ALLISON BURK SUPPORTED HER DAUGHTER THROUGH AN A-D-H-D DIAGNOSIS, SHE COULDN’T HELP BUT NOTICE SIMILARITIES IN HER OWN LIFE. </w:t>
      </w:r>
    </w:p>
    <w:p w14:paraId="108F3697" w14:textId="6158FC24" w:rsidR="005F594C" w:rsidRPr="005F594C" w:rsidRDefault="005F594C" w:rsidP="005F594C">
      <w:pPr>
        <w:rPr>
          <w:lang w:val="en"/>
        </w:rPr>
      </w:pPr>
      <w:r>
        <w:rPr>
          <w:lang w:val="en"/>
        </w:rPr>
        <w:t>(</w:t>
      </w:r>
      <w:r w:rsidRPr="005F594C">
        <w:rPr>
          <w:lang w:val="en"/>
        </w:rPr>
        <w:t>Photo of Allison and her daughter</w:t>
      </w:r>
      <w:r>
        <w:rPr>
          <w:lang w:val="en"/>
        </w:rPr>
        <w:t>)</w:t>
      </w:r>
    </w:p>
    <w:p w14:paraId="612DF04E" w14:textId="4E91C124" w:rsidR="005F594C" w:rsidRPr="005F594C" w:rsidRDefault="005F594C" w:rsidP="005F594C">
      <w:pPr>
        <w:rPr>
          <w:lang w:val="en"/>
        </w:rPr>
      </w:pPr>
      <w:r>
        <w:rPr>
          <w:lang w:val="en"/>
        </w:rPr>
        <w:t>(</w:t>
      </w:r>
      <w:r w:rsidRPr="005F594C">
        <w:rPr>
          <w:lang w:val="en"/>
        </w:rPr>
        <w:t>Shots of Allison doing dishes</w:t>
      </w:r>
      <w:r>
        <w:rPr>
          <w:lang w:val="en"/>
        </w:rPr>
        <w:t>)</w:t>
      </w:r>
    </w:p>
    <w:p w14:paraId="7EE5500F" w14:textId="295C84B2" w:rsidR="00B97191" w:rsidRDefault="00880E88" w:rsidP="00880E88">
      <w:r w:rsidRPr="00880E88">
        <w:rPr>
          <w:b/>
          <w:lang w:val="en"/>
        </w:rPr>
        <w:t>Allison Burk</w:t>
      </w:r>
      <w:r>
        <w:rPr>
          <w:b/>
          <w:lang w:val="en"/>
        </w:rPr>
        <w:t xml:space="preserve">, </w:t>
      </w:r>
      <w:r w:rsidRPr="00880E88">
        <w:rPr>
          <w:b/>
          <w:lang w:val="en"/>
        </w:rPr>
        <w:t>Diagnosed with ADHD as an adult</w:t>
      </w:r>
      <w:r>
        <w:rPr>
          <w:b/>
          <w:lang w:val="en"/>
        </w:rPr>
        <w:t>:</w:t>
      </w:r>
      <w:r w:rsidRPr="00880E88">
        <w:rPr>
          <w:b/>
          <w:lang w:val="en"/>
        </w:rPr>
        <w:t xml:space="preserve"> </w:t>
      </w:r>
      <w:r w:rsidR="00B97191">
        <w:t>“As I took her through that process and learned more about it, it was definitely a light bulb moment. And I thought, ‘I think a lot of this sounds familiar’”.</w:t>
      </w:r>
    </w:p>
    <w:p w14:paraId="0C6FE7C6" w14:textId="3BE84A79" w:rsidR="00B27F64" w:rsidRPr="00B27F64" w:rsidRDefault="00B27F64" w:rsidP="00B27F64">
      <w:pPr>
        <w:rPr>
          <w:lang w:val="en"/>
        </w:rPr>
      </w:pPr>
      <w:r>
        <w:rPr>
          <w:lang w:val="en"/>
        </w:rPr>
        <w:t>(</w:t>
      </w:r>
      <w:r w:rsidRPr="00B27F64">
        <w:rPr>
          <w:lang w:val="en"/>
        </w:rPr>
        <w:t>Shots of Allison doing dishes</w:t>
      </w:r>
      <w:r>
        <w:rPr>
          <w:lang w:val="en"/>
        </w:rPr>
        <w:t>)</w:t>
      </w:r>
    </w:p>
    <w:p w14:paraId="1CF8E97C" w14:textId="77777777" w:rsidR="00B97191" w:rsidRDefault="00B97191" w:rsidP="00B97191">
      <w:r>
        <w:t>A-D-H-D IS A LIFELONG DISORDER, BUT THOSE WHO GO UNDIAGNOSED IN CHILDHOOD OFTEN CARRY UNADDRESSED SYMPTOMS INTO ADULTHOOD, AFFECTING WORK, RELATIONSHIPS AND EVEN THEIR SELF WORTH.</w:t>
      </w:r>
    </w:p>
    <w:p w14:paraId="7D77BA2F" w14:textId="10ADF037" w:rsidR="00B97191" w:rsidRDefault="00377903" w:rsidP="00B97191">
      <w:r w:rsidRPr="00377903">
        <w:rPr>
          <w:b/>
        </w:rPr>
        <w:t>Allison Burk</w:t>
      </w:r>
      <w:r>
        <w:rPr>
          <w:b/>
        </w:rPr>
        <w:t xml:space="preserve">: </w:t>
      </w:r>
      <w:r w:rsidR="00B97191">
        <w:t xml:space="preserve">“I really struggled with feeling like I couldn’t be good at anything because it just felt like it took so much energy to get it accomplished.” </w:t>
      </w:r>
    </w:p>
    <w:p w14:paraId="562BA50C" w14:textId="30DCA6E8" w:rsidR="00000E42" w:rsidRPr="00000E42" w:rsidRDefault="00000E42" w:rsidP="00000E42">
      <w:pPr>
        <w:rPr>
          <w:lang w:val="en"/>
        </w:rPr>
      </w:pPr>
      <w:r>
        <w:rPr>
          <w:lang w:val="en"/>
        </w:rPr>
        <w:t>(</w:t>
      </w:r>
      <w:r w:rsidRPr="00000E42">
        <w:rPr>
          <w:lang w:val="en"/>
        </w:rPr>
        <w:t>Shots of ADHD social media videos</w:t>
      </w:r>
      <w:r>
        <w:rPr>
          <w:lang w:val="en"/>
        </w:rPr>
        <w:t>)</w:t>
      </w:r>
    </w:p>
    <w:p w14:paraId="62D4D6E1" w14:textId="77777777" w:rsidR="00B97191" w:rsidRDefault="00B97191" w:rsidP="00B97191">
      <w:r>
        <w:t>AWARENESS OF A-D-H-D IN ADULTS IS GROWING THANKS TO TRENDING SOCIAL MEDIA VIDEOS RACKING UP MILLIONS OF VIEWS.</w:t>
      </w:r>
    </w:p>
    <w:p w14:paraId="40F87271" w14:textId="02E93E95" w:rsidR="00B97191" w:rsidRDefault="002545A3" w:rsidP="00B97191">
      <w:r w:rsidRPr="002545A3">
        <w:rPr>
          <w:b/>
          <w:lang w:val="en"/>
        </w:rPr>
        <w:t>Justin Barterian, PhD</w:t>
      </w:r>
      <w:r>
        <w:rPr>
          <w:b/>
          <w:lang w:val="en"/>
        </w:rPr>
        <w:t xml:space="preserve">, </w:t>
      </w:r>
      <w:r w:rsidRPr="002545A3">
        <w:rPr>
          <w:b/>
          <w:lang w:val="en"/>
        </w:rPr>
        <w:t>Ohio State University Wexner Medical Center</w:t>
      </w:r>
      <w:r>
        <w:rPr>
          <w:b/>
          <w:lang w:val="en"/>
        </w:rPr>
        <w:t xml:space="preserve">: </w:t>
      </w:r>
      <w:r w:rsidR="00B97191">
        <w:t xml:space="preserve"> “They've been a great way for people who may not have considered that they've had this disorder before, to really consider it and to think about it.”</w:t>
      </w:r>
    </w:p>
    <w:p w14:paraId="0B1F176E" w14:textId="38160D3A" w:rsidR="001B4D3B" w:rsidRPr="001B4D3B" w:rsidRDefault="001B4D3B" w:rsidP="001B4D3B">
      <w:pPr>
        <w:rPr>
          <w:lang w:val="en"/>
        </w:rPr>
      </w:pPr>
      <w:r>
        <w:rPr>
          <w:lang w:val="en"/>
        </w:rPr>
        <w:t>(</w:t>
      </w:r>
      <w:r w:rsidRPr="001B4D3B">
        <w:rPr>
          <w:lang w:val="en"/>
        </w:rPr>
        <w:t xml:space="preserve">Shots of </w:t>
      </w:r>
      <w:r w:rsidR="00D77F7B">
        <w:rPr>
          <w:lang w:val="en"/>
        </w:rPr>
        <w:t xml:space="preserve">Justin </w:t>
      </w:r>
      <w:r w:rsidRPr="001B4D3B">
        <w:rPr>
          <w:lang w:val="en"/>
        </w:rPr>
        <w:t>Barterian in counseling session</w:t>
      </w:r>
      <w:r>
        <w:rPr>
          <w:lang w:val="en"/>
        </w:rPr>
        <w:t>)</w:t>
      </w:r>
      <w:r w:rsidRPr="001B4D3B">
        <w:rPr>
          <w:lang w:val="en"/>
        </w:rPr>
        <w:t xml:space="preserve"> </w:t>
      </w:r>
    </w:p>
    <w:p w14:paraId="42D29899" w14:textId="77777777" w:rsidR="001B4D3B" w:rsidRPr="001B4D3B" w:rsidRDefault="001B4D3B" w:rsidP="001B4D3B">
      <w:pPr>
        <w:rPr>
          <w:b/>
          <w:lang w:val="en"/>
        </w:rPr>
      </w:pPr>
      <w:r w:rsidRPr="001B4D3B">
        <w:rPr>
          <w:b/>
          <w:lang w:val="en"/>
        </w:rPr>
        <w:t>Graphic: Adult ADHD Survey</w:t>
      </w:r>
    </w:p>
    <w:p w14:paraId="243503EB" w14:textId="3262CB04" w:rsidR="001B4D3B" w:rsidRPr="001B4D3B" w:rsidRDefault="001B4D3B" w:rsidP="001B4D3B">
      <w:pPr>
        <w:rPr>
          <w:b/>
          <w:lang w:val="en"/>
        </w:rPr>
      </w:pPr>
      <w:r w:rsidRPr="001B4D3B">
        <w:rPr>
          <w:b/>
          <w:lang w:val="en"/>
        </w:rPr>
        <w:t>25% suspect the</w:t>
      </w:r>
      <w:r>
        <w:rPr>
          <w:b/>
          <w:lang w:val="en"/>
        </w:rPr>
        <w:t>y</w:t>
      </w:r>
      <w:r w:rsidRPr="001B4D3B">
        <w:rPr>
          <w:b/>
          <w:lang w:val="en"/>
        </w:rPr>
        <w:t xml:space="preserve"> have undiagnosed ADHD</w:t>
      </w:r>
    </w:p>
    <w:p w14:paraId="20E41C26" w14:textId="77777777" w:rsidR="001B4D3B" w:rsidRPr="001B4D3B" w:rsidRDefault="001B4D3B" w:rsidP="001B4D3B">
      <w:pPr>
        <w:rPr>
          <w:b/>
          <w:lang w:val="en"/>
        </w:rPr>
      </w:pPr>
      <w:r w:rsidRPr="001B4D3B">
        <w:rPr>
          <w:b/>
          <w:lang w:val="en"/>
        </w:rPr>
        <w:t>13% have talked to their doctor about it</w:t>
      </w:r>
    </w:p>
    <w:p w14:paraId="74C1B0A3" w14:textId="77777777" w:rsidR="00B97191" w:rsidRDefault="00B97191" w:rsidP="00B97191">
      <w:r>
        <w:t xml:space="preserve">A NEW NATIONAL SURVEY BY THE OHIO STATE UNIVERSITY WEXNER MEDICAL CENTER FINDS TWENTY-FIVE PERCENT OF ADULTS NOW SUSPECT THEY MAY HAVE UNDIAGNOSED A-D-H-D. </w:t>
      </w:r>
    </w:p>
    <w:p w14:paraId="487E0D97" w14:textId="77777777" w:rsidR="00B97191" w:rsidRDefault="00B97191" w:rsidP="00B97191">
      <w:r>
        <w:t xml:space="preserve">BUT WHAT WORRIES EXPERTS IS THAT ONLY THIRTEEN PERCENT HAVE SHARED THEIR SUSPICIONS WITH THEIR DOCTOR. </w:t>
      </w:r>
    </w:p>
    <w:p w14:paraId="4867B468" w14:textId="77777777" w:rsidR="00B97191" w:rsidRDefault="00B97191" w:rsidP="00B97191">
      <w:r>
        <w:t>THAT’S RAISING CONCERNS ABOUT THE CONSEQUENCES OF SELF-DIAGNOSIS.</w:t>
      </w:r>
    </w:p>
    <w:p w14:paraId="0D743399" w14:textId="404A3529" w:rsidR="00B97191" w:rsidRDefault="003E53B8" w:rsidP="00B97191">
      <w:r>
        <w:rPr>
          <w:b/>
        </w:rPr>
        <w:lastRenderedPageBreak/>
        <w:t xml:space="preserve">Justin </w:t>
      </w:r>
      <w:r w:rsidRPr="003E53B8">
        <w:rPr>
          <w:b/>
        </w:rPr>
        <w:t>Barterian</w:t>
      </w:r>
      <w:r>
        <w:rPr>
          <w:b/>
        </w:rPr>
        <w:t>:</w:t>
      </w:r>
      <w:r w:rsidRPr="003E53B8">
        <w:t xml:space="preserve"> </w:t>
      </w:r>
      <w:r w:rsidR="00B97191">
        <w:t xml:space="preserve">“Anxiety and depression and ADHD and all these things can look a lot alike, but the wrong treatment can really exacerbate problems instead of help that person feel better and improve functioning in those sorts of things.” </w:t>
      </w:r>
    </w:p>
    <w:p w14:paraId="779AB9FC" w14:textId="77777777" w:rsidR="00B97191" w:rsidRDefault="00B97191" w:rsidP="00B97191">
      <w:r>
        <w:t xml:space="preserve">FOR ALLISON, MEDICATION PAIRED WITH COUNSELING AND COACHING TO HELP KEEP HER FOCUSED HAS BEEN LIFE CHANGING. </w:t>
      </w:r>
    </w:p>
    <w:p w14:paraId="79BC6E37" w14:textId="24B42325" w:rsidR="008C38E4" w:rsidRPr="008C38E4" w:rsidRDefault="008C38E4" w:rsidP="008C38E4">
      <w:pPr>
        <w:rPr>
          <w:lang w:val="en"/>
        </w:rPr>
      </w:pPr>
      <w:r>
        <w:rPr>
          <w:lang w:val="en"/>
        </w:rPr>
        <w:t>(</w:t>
      </w:r>
      <w:r w:rsidRPr="008C38E4">
        <w:rPr>
          <w:lang w:val="en"/>
        </w:rPr>
        <w:t>Shots of Allison making a to-do list</w:t>
      </w:r>
      <w:r>
        <w:rPr>
          <w:lang w:val="en"/>
        </w:rPr>
        <w:t>)</w:t>
      </w:r>
    </w:p>
    <w:p w14:paraId="34AD0E18" w14:textId="6A1EDE38" w:rsidR="00B97191" w:rsidRDefault="00CD2591" w:rsidP="00B97191">
      <w:r w:rsidRPr="00CD2591">
        <w:rPr>
          <w:b/>
        </w:rPr>
        <w:t>Allison Burk</w:t>
      </w:r>
      <w:r>
        <w:rPr>
          <w:b/>
        </w:rPr>
        <w:t>:</w:t>
      </w:r>
      <w:r w:rsidR="00B97191">
        <w:t xml:space="preserve"> “I'm able to navigate things and I'm able to just kind of know what tools I need to help me to be more successful in all areas of my life.” </w:t>
      </w:r>
    </w:p>
    <w:p w14:paraId="154E7678" w14:textId="7583C604" w:rsidR="00E214B7" w:rsidRPr="00E214B7" w:rsidRDefault="00E214B7" w:rsidP="00E214B7">
      <w:pPr>
        <w:rPr>
          <w:lang w:val="en"/>
        </w:rPr>
      </w:pPr>
      <w:r>
        <w:rPr>
          <w:lang w:val="en"/>
        </w:rPr>
        <w:t>(</w:t>
      </w:r>
      <w:r w:rsidRPr="00E214B7">
        <w:rPr>
          <w:lang w:val="en"/>
        </w:rPr>
        <w:t>Shots of Allison folding laundry</w:t>
      </w:r>
      <w:r>
        <w:rPr>
          <w:lang w:val="en"/>
        </w:rPr>
        <w:t>)</w:t>
      </w:r>
    </w:p>
    <w:p w14:paraId="6346EBC5" w14:textId="7A039039" w:rsidR="003B028F" w:rsidRDefault="00B97191" w:rsidP="00B97191">
      <w:r>
        <w:t>AT THE OHIO STATE WEXNER MEDICAL CENTER, I’M BARB CONSIGLIO.</w:t>
      </w:r>
    </w:p>
    <w:sectPr w:rsidR="003B0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8F"/>
    <w:rsid w:val="00000E42"/>
    <w:rsid w:val="001B4D3B"/>
    <w:rsid w:val="002545A3"/>
    <w:rsid w:val="002F59E8"/>
    <w:rsid w:val="00377903"/>
    <w:rsid w:val="003B028F"/>
    <w:rsid w:val="003E53B8"/>
    <w:rsid w:val="005F594C"/>
    <w:rsid w:val="00880E88"/>
    <w:rsid w:val="008C38E4"/>
    <w:rsid w:val="00B27F64"/>
    <w:rsid w:val="00B84A6E"/>
    <w:rsid w:val="00B97191"/>
    <w:rsid w:val="00CD2591"/>
    <w:rsid w:val="00D77F7B"/>
    <w:rsid w:val="00E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67324"/>
  <w15:chartTrackingRefBased/>
  <w15:docId w15:val="{C6671617-D60F-49D4-9279-12812680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1927</Characters>
  <Application>Microsoft Office Word</Application>
  <DocSecurity>0</DocSecurity>
  <Lines>16</Lines>
  <Paragraphs>4</Paragraphs>
  <ScaleCrop>false</ScaleCrop>
  <Company>The Ohio State University Wexner Medical Center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Scahill, Eileen</dc:creator>
  <cp:keywords/>
  <dc:description/>
  <cp:lastModifiedBy>Scahill, Eileen</cp:lastModifiedBy>
  <cp:revision>14</cp:revision>
  <dcterms:created xsi:type="dcterms:W3CDTF">2024-11-27T23:11:00Z</dcterms:created>
  <dcterms:modified xsi:type="dcterms:W3CDTF">2024-11-27T23:25:00Z</dcterms:modified>
</cp:coreProperties>
</file>